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0B" w:rsidRDefault="008C580B" w:rsidP="005F76B9">
      <w:pPr>
        <w:rPr>
          <w:rFonts w:ascii="Arial" w:hAnsi="Arial" w:cs="Arial"/>
          <w:b/>
          <w:bCs/>
          <w:sz w:val="36"/>
          <w:szCs w:val="36"/>
          <w:lang w:val="de-CH"/>
        </w:rPr>
      </w:pPr>
    </w:p>
    <w:p w:rsidR="008C580B" w:rsidRDefault="008C580B" w:rsidP="005F76B9">
      <w:pPr>
        <w:rPr>
          <w:rFonts w:ascii="Arial" w:hAnsi="Arial" w:cs="Arial"/>
          <w:b/>
          <w:bCs/>
          <w:sz w:val="36"/>
          <w:szCs w:val="36"/>
          <w:lang w:val="de-CH"/>
        </w:rPr>
      </w:pPr>
    </w:p>
    <w:p w:rsidR="001F64F8" w:rsidRPr="005F76B9" w:rsidRDefault="00816D48" w:rsidP="005F76B9">
      <w:pPr>
        <w:rPr>
          <w:rFonts w:ascii="Arial" w:hAnsi="Arial" w:cs="Arial"/>
          <w:b/>
          <w:bCs/>
          <w:sz w:val="36"/>
          <w:szCs w:val="36"/>
          <w:lang w:val="de-CH"/>
        </w:rPr>
      </w:pPr>
      <w:r w:rsidRPr="005F76B9">
        <w:rPr>
          <w:rFonts w:ascii="Arial" w:hAnsi="Arial" w:cs="Arial"/>
          <w:b/>
          <w:bCs/>
          <w:sz w:val="36"/>
          <w:szCs w:val="36"/>
          <w:lang w:val="de-CH"/>
        </w:rPr>
        <w:t>Bestätigung für Betreuungsgutscheine</w:t>
      </w:r>
    </w:p>
    <w:p w:rsidR="001F64F8" w:rsidRDefault="001F64F8" w:rsidP="005F76B9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:rsidR="001F64F8" w:rsidRPr="005F76B9" w:rsidRDefault="00816D48" w:rsidP="005F76B9">
      <w:pPr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 xml:space="preserve">Dieses Formular ist durch die </w:t>
      </w:r>
      <w:r w:rsidR="001F5F6D">
        <w:rPr>
          <w:rFonts w:ascii="Arial" w:hAnsi="Arial" w:cs="Arial"/>
          <w:b/>
          <w:bCs/>
          <w:sz w:val="22"/>
          <w:szCs w:val="22"/>
          <w:lang w:val="de-CH"/>
        </w:rPr>
        <w:t xml:space="preserve">Tageselternvermittlung Verein Chenderhand – Kinderbetreuung </w:t>
      </w:r>
      <w:r w:rsidR="00F84C2A">
        <w:rPr>
          <w:rFonts w:ascii="Arial" w:hAnsi="Arial" w:cs="Arial"/>
          <w:b/>
          <w:bCs/>
          <w:sz w:val="22"/>
          <w:szCs w:val="22"/>
          <w:lang w:val="de-CH"/>
        </w:rPr>
        <w:t>Herz</w:t>
      </w:r>
      <w:r w:rsidRPr="005F76B9">
        <w:rPr>
          <w:rFonts w:ascii="Arial" w:hAnsi="Arial" w:cs="Arial"/>
          <w:b/>
          <w:bCs/>
          <w:sz w:val="22"/>
          <w:szCs w:val="22"/>
          <w:lang w:val="de-CH"/>
        </w:rPr>
        <w:t xml:space="preserve"> auszufüllen.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1F64F8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212"/>
      </w:tblGrid>
      <w:tr w:rsidR="00D31BDF" w:rsidTr="00651A10">
        <w:tc>
          <w:tcPr>
            <w:tcW w:w="9212" w:type="dxa"/>
            <w:shd w:val="clear" w:color="auto" w:fill="D9D9D9" w:themeFill="background1" w:themeFillShade="D9"/>
          </w:tcPr>
          <w:p w:rsidR="00651A10" w:rsidRDefault="00816D48" w:rsidP="001F5F6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F76B9">
              <w:rPr>
                <w:rFonts w:ascii="Arial" w:hAnsi="Arial" w:cs="Arial"/>
                <w:sz w:val="22"/>
                <w:szCs w:val="22"/>
                <w:lang w:val="de-CH"/>
              </w:rPr>
              <w:t>Die Bestätigung ist vollständig ausgefüllt, gut leserlich und unterschrieben mit dem Antragsformular für Betreuungsgutscheine bei</w:t>
            </w:r>
            <w:r w:rsidR="001F5F6D">
              <w:rPr>
                <w:rFonts w:ascii="Arial" w:hAnsi="Arial" w:cs="Arial"/>
                <w:sz w:val="22"/>
                <w:szCs w:val="22"/>
                <w:lang w:val="de-CH"/>
              </w:rPr>
              <w:t xml:space="preserve"> der</w:t>
            </w:r>
            <w:r w:rsidRPr="005F76B9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1F5F6D">
              <w:rPr>
                <w:rFonts w:ascii="Arial" w:hAnsi="Arial" w:cs="Arial"/>
                <w:sz w:val="22"/>
                <w:szCs w:val="22"/>
                <w:lang w:val="de-CH"/>
              </w:rPr>
              <w:t xml:space="preserve">Gemeinide Römerswil, Dorf 6, </w:t>
            </w:r>
          </w:p>
          <w:p w:rsidR="001F64F8" w:rsidRPr="005F76B9" w:rsidRDefault="00816D48" w:rsidP="001F5F6D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6027 Römerswil</w:t>
            </w:r>
            <w:r w:rsidRPr="005F76B9">
              <w:rPr>
                <w:rFonts w:ascii="Arial" w:hAnsi="Arial" w:cs="Arial"/>
                <w:sz w:val="22"/>
                <w:szCs w:val="22"/>
                <w:lang w:val="de-CH"/>
              </w:rPr>
              <w:t xml:space="preserve"> einzureichen. </w:t>
            </w:r>
          </w:p>
        </w:tc>
      </w:tr>
    </w:tbl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A954FA" w:rsidRDefault="00816D48" w:rsidP="005F76B9">
      <w:pPr>
        <w:rPr>
          <w:rFonts w:ascii="Arial" w:hAnsi="Arial" w:cs="Arial"/>
          <w:b/>
          <w:bCs/>
          <w:lang w:val="de-CH"/>
        </w:rPr>
      </w:pPr>
      <w:r w:rsidRPr="00A954FA">
        <w:rPr>
          <w:rFonts w:ascii="Arial" w:hAnsi="Arial" w:cs="Arial"/>
          <w:b/>
          <w:bCs/>
          <w:lang w:val="de-CH"/>
        </w:rPr>
        <w:t>Personalien Eltern</w:t>
      </w:r>
    </w:p>
    <w:p w:rsidR="001F64F8" w:rsidRPr="005F76B9" w:rsidRDefault="00816D48" w:rsidP="005F76B9">
      <w:pPr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(Falls</w:t>
      </w:r>
      <w:r w:rsidR="00F81E5D">
        <w:rPr>
          <w:rFonts w:ascii="Arial" w:hAnsi="Arial" w:cs="Arial"/>
          <w:sz w:val="22"/>
          <w:szCs w:val="22"/>
          <w:lang w:val="de-CH"/>
        </w:rPr>
        <w:t xml:space="preserve"> diese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mit einem/einer Lebenspartner/in zusammen wohnen tragen Sie bitte dessen/deren Personalien unter «2. Person» ein.) </w:t>
      </w:r>
    </w:p>
    <w:p w:rsidR="001F64F8" w:rsidRPr="005F76B9" w:rsidRDefault="001F64F8" w:rsidP="005F76B9">
      <w:pPr>
        <w:pBdr>
          <w:bottom w:val="single" w:sz="4" w:space="1" w:color="auto"/>
        </w:pBdr>
        <w:spacing w:before="120"/>
        <w:rPr>
          <w:rFonts w:ascii="Arial" w:hAnsi="Arial" w:cs="Arial"/>
          <w:b/>
          <w:bCs/>
          <w:sz w:val="22"/>
          <w:szCs w:val="22"/>
          <w:lang w:val="de-CH"/>
        </w:rPr>
        <w:sectPr w:rsidR="001F64F8" w:rsidRPr="005F76B9" w:rsidSect="005F76B9">
          <w:headerReference w:type="first" r:id="rId6"/>
          <w:pgSz w:w="11906" w:h="16838" w:code="9"/>
          <w:pgMar w:top="1418" w:right="991" w:bottom="1134" w:left="1418" w:header="709" w:footer="709" w:gutter="0"/>
          <w:paperSrc w:first="259" w:other="259"/>
          <w:cols w:space="708"/>
          <w:titlePg/>
          <w:docGrid w:linePitch="360"/>
        </w:sectPr>
      </w:pPr>
    </w:p>
    <w:p w:rsidR="001F64F8" w:rsidRPr="005F76B9" w:rsidRDefault="00816D48" w:rsidP="005F76B9">
      <w:pPr>
        <w:pBdr>
          <w:bottom w:val="single" w:sz="4" w:space="1" w:color="auto"/>
        </w:pBdr>
        <w:spacing w:before="120"/>
        <w:rPr>
          <w:rFonts w:ascii="Arial" w:hAnsi="Arial" w:cs="Arial"/>
          <w:b/>
          <w:bCs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>1. Person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bookmarkStart w:id="1" w:name="_GoBack"/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bookmarkEnd w:id="1"/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Vorname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Adresse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PLZ / Ort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883680" w:rsidRDefault="001F64F8" w:rsidP="005F76B9">
      <w:pPr>
        <w:pBdr>
          <w:between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816D48" w:rsidP="005F76B9">
      <w:pPr>
        <w:pBdr>
          <w:bottom w:val="single" w:sz="4" w:space="1" w:color="auto"/>
        </w:pBdr>
        <w:spacing w:before="120"/>
        <w:rPr>
          <w:rFonts w:ascii="Arial" w:hAnsi="Arial" w:cs="Arial"/>
          <w:b/>
          <w:bCs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>2. Person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Vorname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Adresse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PLZ / Ort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  <w:sectPr w:rsidR="001F64F8" w:rsidRPr="005F76B9" w:rsidSect="005F76B9">
          <w:type w:val="continuous"/>
          <w:pgSz w:w="11906" w:h="16838"/>
          <w:pgMar w:top="1417" w:right="991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1F64F8" w:rsidRPr="00883680" w:rsidRDefault="001F64F8" w:rsidP="00A954FA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:rsidR="001F64F8" w:rsidRPr="00A954FA" w:rsidRDefault="00816D48" w:rsidP="00A954FA">
      <w:pPr>
        <w:rPr>
          <w:rFonts w:ascii="Arial" w:hAnsi="Arial" w:cs="Arial"/>
          <w:lang w:val="de-CH"/>
        </w:rPr>
      </w:pPr>
      <w:r w:rsidRPr="00A954FA">
        <w:rPr>
          <w:rFonts w:ascii="Arial" w:hAnsi="Arial" w:cs="Arial"/>
          <w:b/>
          <w:bCs/>
          <w:lang w:val="de-CH"/>
        </w:rPr>
        <w:t>Personalien Kinder</w:t>
      </w:r>
      <w:r w:rsidR="00A954FA">
        <w:rPr>
          <w:rFonts w:ascii="Arial" w:hAnsi="Arial" w:cs="Arial"/>
          <w:b/>
          <w:bCs/>
          <w:lang w:val="de-CH"/>
        </w:rPr>
        <w:t xml:space="preserve"> / Betreuungsumfang</w:t>
      </w:r>
    </w:p>
    <w:p w:rsidR="001F64F8" w:rsidRPr="00A954FA" w:rsidRDefault="001F64F8" w:rsidP="00A954FA">
      <w:pPr>
        <w:rPr>
          <w:rFonts w:ascii="Arial" w:hAnsi="Arial" w:cs="Arial"/>
          <w:lang w:val="de-CH"/>
        </w:rPr>
        <w:sectPr w:rsidR="001F64F8" w:rsidRPr="00A954FA" w:rsidSect="005F76B9">
          <w:type w:val="continuous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1F64F8" w:rsidRPr="005F76B9" w:rsidRDefault="00816D48" w:rsidP="005F76B9">
      <w:pPr>
        <w:pBdr>
          <w:bottom w:val="single" w:sz="4" w:space="1" w:color="auto"/>
        </w:pBdr>
        <w:spacing w:before="120"/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>1.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</w:t>
      </w:r>
      <w:r w:rsidRPr="005F76B9">
        <w:rPr>
          <w:rFonts w:ascii="Arial" w:hAnsi="Arial" w:cs="Arial"/>
          <w:b/>
          <w:bCs/>
          <w:sz w:val="22"/>
          <w:szCs w:val="22"/>
          <w:lang w:val="de-CH"/>
        </w:rPr>
        <w:t>Kind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Vorname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Beginn der Betreuung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Betreuungsumfang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Elternbeitrag pro Tag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1F64F8" w:rsidP="005F76B9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816D48" w:rsidP="005F76B9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>3. Kind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Vorname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Beginn der Betreuung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Betreuungsumfang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Elternbeitrag pro Tag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5F76B9">
      <w:pPr>
        <w:pBdr>
          <w:bottom w:val="single" w:sz="4" w:space="1" w:color="auto"/>
        </w:pBdr>
        <w:spacing w:before="120"/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>2. Kind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Name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Vorname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211219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="001F64F8" w:rsidRPr="005F76B9">
        <w:rPr>
          <w:rFonts w:ascii="Arial" w:hAnsi="Arial" w:cs="Arial"/>
          <w:sz w:val="22"/>
          <w:szCs w:val="22"/>
          <w:lang w:val="de-CH"/>
        </w:rPr>
        <w:tab/>
      </w:r>
      <w:r w:rsidR="001F64F8"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64F8"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1F64F8" w:rsidRPr="005F76B9">
        <w:rPr>
          <w:rFonts w:ascii="Arial" w:hAnsi="Arial" w:cs="Arial"/>
          <w:sz w:val="22"/>
          <w:szCs w:val="22"/>
          <w:lang w:val="de-CH"/>
        </w:rPr>
      </w:r>
      <w:r w:rsidR="001F64F8"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="001F64F8"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="001F64F8"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="001F64F8"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="001F64F8"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="001F64F8"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="001F64F8" w:rsidRPr="005F76B9">
        <w:rPr>
          <w:rFonts w:ascii="Arial" w:hAnsi="Arial" w:cs="Arial"/>
          <w:sz w:val="22"/>
          <w:szCs w:val="22"/>
          <w:lang w:val="de-CH"/>
        </w:rPr>
        <w:fldChar w:fldCharType="end"/>
      </w:r>
      <w:r w:rsidRPr="00A954FA">
        <w:rPr>
          <w:rFonts w:ascii="Arial" w:hAnsi="Arial" w:cs="Arial"/>
          <w:sz w:val="22"/>
          <w:szCs w:val="22"/>
          <w:lang w:val="de-CH"/>
        </w:rPr>
        <w:t xml:space="preserve"> </w:t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Beginn der Betreuung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Betreuungsumfang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Elternbeitrag pro Tag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1F64F8" w:rsidP="005F76B9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816D48" w:rsidP="005F76B9">
      <w:pPr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  <w:lang w:val="de-CH"/>
        </w:rPr>
      </w:pPr>
      <w:r w:rsidRPr="005F76B9">
        <w:rPr>
          <w:rFonts w:ascii="Arial" w:hAnsi="Arial" w:cs="Arial"/>
          <w:b/>
          <w:bCs/>
          <w:sz w:val="22"/>
          <w:szCs w:val="22"/>
          <w:lang w:val="de-CH"/>
        </w:rPr>
        <w:t xml:space="preserve">4. Kind 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Vorname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Geburtsdatum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Beginn der Betreuung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Betreuungsumfang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A954FA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2552"/>
        </w:tabs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Elternbeitrag pro Tag</w:t>
      </w:r>
      <w:r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883680" w:rsidRDefault="00883680" w:rsidP="00A954FA">
      <w:pPr>
        <w:tabs>
          <w:tab w:val="left" w:pos="3240"/>
          <w:tab w:val="left" w:pos="6480"/>
        </w:tabs>
        <w:jc w:val="both"/>
        <w:rPr>
          <w:rFonts w:ascii="Arial" w:hAnsi="Arial" w:cs="Arial"/>
          <w:sz w:val="22"/>
          <w:szCs w:val="22"/>
          <w:lang w:val="de-CH"/>
        </w:rPr>
        <w:sectPr w:rsidR="00883680" w:rsidSect="005F76B9">
          <w:type w:val="continuous"/>
          <w:pgSz w:w="11906" w:h="16838"/>
          <w:pgMar w:top="1417" w:right="991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883680" w:rsidRDefault="00883680" w:rsidP="00A954FA">
      <w:pPr>
        <w:tabs>
          <w:tab w:val="left" w:pos="3240"/>
          <w:tab w:val="left" w:pos="6480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:rsidR="00883680" w:rsidRPr="005F76B9" w:rsidRDefault="00883680" w:rsidP="00A954FA">
      <w:pPr>
        <w:tabs>
          <w:tab w:val="left" w:pos="3240"/>
          <w:tab w:val="left" w:pos="6480"/>
        </w:tabs>
        <w:jc w:val="both"/>
        <w:rPr>
          <w:rFonts w:ascii="Arial" w:hAnsi="Arial" w:cs="Arial"/>
          <w:sz w:val="22"/>
          <w:szCs w:val="22"/>
          <w:lang w:val="de-CH"/>
        </w:rPr>
        <w:sectPr w:rsidR="00883680" w:rsidRPr="005F76B9" w:rsidSect="00883680">
          <w:type w:val="continuous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1F64F8" w:rsidRPr="00883680" w:rsidRDefault="00816D48" w:rsidP="00A954FA">
      <w:pPr>
        <w:rPr>
          <w:rFonts w:ascii="Arial" w:hAnsi="Arial" w:cs="Arial"/>
          <w:bCs/>
          <w:sz w:val="22"/>
          <w:szCs w:val="22"/>
          <w:lang w:val="de-CH"/>
        </w:rPr>
      </w:pPr>
      <w:r w:rsidRPr="00883680">
        <w:rPr>
          <w:rFonts w:ascii="Arial" w:hAnsi="Arial" w:cs="Arial"/>
          <w:bCs/>
          <w:sz w:val="22"/>
          <w:szCs w:val="22"/>
          <w:lang w:val="de-CH"/>
        </w:rPr>
        <w:t>Der B</w:t>
      </w:r>
      <w:r>
        <w:rPr>
          <w:rFonts w:ascii="Arial" w:hAnsi="Arial" w:cs="Arial"/>
          <w:bCs/>
          <w:sz w:val="22"/>
          <w:szCs w:val="22"/>
          <w:lang w:val="de-CH"/>
        </w:rPr>
        <w:t>etreuungsumfang ist in % anzugeben. ½ Tag (4 Stunden) = 10 %</w:t>
      </w:r>
    </w:p>
    <w:p w:rsidR="00883680" w:rsidRPr="00883680" w:rsidRDefault="00883680" w:rsidP="00A954FA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:rsidR="007445BD" w:rsidRDefault="007445BD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br w:type="page"/>
      </w:r>
    </w:p>
    <w:p w:rsidR="00883680" w:rsidRPr="00883680" w:rsidRDefault="00883680" w:rsidP="00A954FA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:rsidR="001F64F8" w:rsidRPr="00A954FA" w:rsidRDefault="00816D48" w:rsidP="00A954FA">
      <w:pPr>
        <w:rPr>
          <w:rFonts w:ascii="Arial" w:hAnsi="Arial" w:cs="Arial"/>
          <w:b/>
          <w:bCs/>
          <w:lang w:val="de-CH"/>
        </w:rPr>
      </w:pPr>
      <w:r w:rsidRPr="00A954FA">
        <w:rPr>
          <w:rFonts w:ascii="Arial" w:hAnsi="Arial" w:cs="Arial"/>
          <w:b/>
          <w:bCs/>
          <w:lang w:val="de-CH"/>
        </w:rPr>
        <w:t>Angaben zur Betreuungseinrichtung</w:t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spacing w:before="120"/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Name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Adresse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A954FA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Kontaktperson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1F64F8" w:rsidRPr="005F76B9" w:rsidRDefault="00816D48" w:rsidP="00883680">
      <w:pPr>
        <w:pBdr>
          <w:bottom w:val="single" w:sz="4" w:space="1" w:color="auto"/>
          <w:between w:val="single" w:sz="4" w:space="1" w:color="auto"/>
        </w:pBdr>
        <w:tabs>
          <w:tab w:val="left" w:pos="1843"/>
        </w:tabs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>Telefon</w:t>
      </w:r>
      <w:r w:rsidRPr="005F76B9">
        <w:rPr>
          <w:rFonts w:ascii="Arial" w:hAnsi="Arial" w:cs="Arial"/>
          <w:sz w:val="22"/>
          <w:szCs w:val="22"/>
          <w:lang w:val="de-CH"/>
        </w:rPr>
        <w:tab/>
      </w:r>
      <w:r w:rsidRPr="005F76B9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76B9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  <w:lang w:val="de-CH"/>
        </w:rPr>
      </w:r>
      <w:r w:rsidRPr="005F76B9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5F76B9">
        <w:rPr>
          <w:rFonts w:ascii="Arial" w:hAnsi="Arial" w:cs="Arial"/>
          <w:sz w:val="22"/>
          <w:szCs w:val="22"/>
          <w:lang w:val="de-CH"/>
        </w:rPr>
        <w:fldChar w:fldCharType="end"/>
      </w:r>
    </w:p>
    <w:p w:rsidR="007445BD" w:rsidRPr="007445BD" w:rsidRDefault="007445BD" w:rsidP="005F76B9">
      <w:pPr>
        <w:rPr>
          <w:rFonts w:ascii="Arial" w:hAnsi="Arial" w:cs="Arial"/>
          <w:sz w:val="22"/>
          <w:szCs w:val="22"/>
          <w:lang w:val="de-CH"/>
        </w:rPr>
      </w:pPr>
    </w:p>
    <w:p w:rsidR="007445BD" w:rsidRPr="007445BD" w:rsidRDefault="007445BD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883680" w:rsidRDefault="00816D48" w:rsidP="005F76B9">
      <w:pPr>
        <w:rPr>
          <w:rFonts w:ascii="Arial" w:hAnsi="Arial" w:cs="Arial"/>
          <w:b/>
          <w:bCs/>
          <w:lang w:val="de-CH"/>
        </w:rPr>
      </w:pPr>
      <w:r w:rsidRPr="00883680">
        <w:rPr>
          <w:rFonts w:ascii="Arial" w:hAnsi="Arial" w:cs="Arial"/>
          <w:b/>
          <w:bCs/>
          <w:lang w:val="de-CH"/>
        </w:rPr>
        <w:t>Auszahlung</w:t>
      </w:r>
    </w:p>
    <w:p w:rsidR="00883680" w:rsidRDefault="00816D48" w:rsidP="005F76B9">
      <w:pPr>
        <w:spacing w:before="12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</w:t>
      </w:r>
      <w:r w:rsidR="00B42B4C" w:rsidRPr="005F76B9">
        <w:rPr>
          <w:rFonts w:ascii="Arial" w:hAnsi="Arial" w:cs="Arial"/>
          <w:sz w:val="22"/>
          <w:szCs w:val="22"/>
          <w:lang w:val="de-CH"/>
        </w:rPr>
        <w:t xml:space="preserve">ie Betreuungsgutscheine </w:t>
      </w:r>
      <w:r>
        <w:rPr>
          <w:rFonts w:ascii="Arial" w:hAnsi="Arial" w:cs="Arial"/>
          <w:sz w:val="22"/>
          <w:szCs w:val="22"/>
          <w:lang w:val="de-CH"/>
        </w:rPr>
        <w:t xml:space="preserve">werden </w:t>
      </w:r>
      <w:r w:rsidR="00B42B4C" w:rsidRPr="005F76B9">
        <w:rPr>
          <w:rFonts w:ascii="Arial" w:hAnsi="Arial" w:cs="Arial"/>
          <w:sz w:val="22"/>
          <w:szCs w:val="22"/>
          <w:lang w:val="de-CH"/>
        </w:rPr>
        <w:t xml:space="preserve">an die </w:t>
      </w:r>
      <w:r>
        <w:rPr>
          <w:rFonts w:ascii="Arial" w:hAnsi="Arial" w:cs="Arial"/>
          <w:sz w:val="22"/>
          <w:szCs w:val="22"/>
          <w:lang w:val="de-CH"/>
        </w:rPr>
        <w:t>Eltern</w:t>
      </w:r>
      <w:r w:rsidR="00B42B4C" w:rsidRPr="005F76B9">
        <w:rPr>
          <w:rFonts w:ascii="Arial" w:hAnsi="Arial" w:cs="Arial"/>
          <w:sz w:val="22"/>
          <w:szCs w:val="22"/>
          <w:lang w:val="de-CH"/>
        </w:rPr>
        <w:t xml:space="preserve"> ausbezahlt. </w:t>
      </w:r>
    </w:p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1F64F8" w:rsidP="005F76B9">
      <w:pPr>
        <w:rPr>
          <w:rFonts w:ascii="Arial" w:hAnsi="Arial" w:cs="Arial"/>
          <w:b/>
          <w:bCs/>
          <w:sz w:val="22"/>
          <w:szCs w:val="22"/>
          <w:lang w:val="de-CH"/>
        </w:rPr>
      </w:pPr>
    </w:p>
    <w:p w:rsidR="001F64F8" w:rsidRPr="00883680" w:rsidRDefault="00816D48" w:rsidP="005F76B9">
      <w:pPr>
        <w:rPr>
          <w:rFonts w:ascii="Arial" w:hAnsi="Arial" w:cs="Arial"/>
          <w:b/>
          <w:bCs/>
          <w:lang w:val="de-CH"/>
        </w:rPr>
      </w:pPr>
      <w:r w:rsidRPr="00883680">
        <w:rPr>
          <w:rFonts w:ascii="Arial" w:hAnsi="Arial" w:cs="Arial"/>
          <w:b/>
          <w:bCs/>
          <w:lang w:val="de-CH"/>
        </w:rPr>
        <w:t>Bestätigung der Betreuungseinrichtung</w:t>
      </w:r>
    </w:p>
    <w:p w:rsidR="001F64F8" w:rsidRPr="005F76B9" w:rsidRDefault="00816D48" w:rsidP="005F76B9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 xml:space="preserve">Die Betreuungseinrichtung bestätigt, dass eine Betreuungsvereinbarung mit der/den gesuchstellenden </w:t>
      </w:r>
      <w:r w:rsidR="00883680">
        <w:rPr>
          <w:rFonts w:ascii="Arial" w:hAnsi="Arial" w:cs="Arial"/>
          <w:sz w:val="22"/>
          <w:szCs w:val="22"/>
          <w:lang w:val="de-CH"/>
        </w:rPr>
        <w:t>Eltern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besteht oder dass ein Platz für das Kind zur Verfügung steht. Alle Angaben auf dieser Bestätigung sind wahrheitsgemäss und vollständig. </w:t>
      </w:r>
    </w:p>
    <w:p w:rsidR="001F64F8" w:rsidRPr="005F76B9" w:rsidRDefault="00816D48" w:rsidP="005F76B9">
      <w:pPr>
        <w:spacing w:before="120"/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 xml:space="preserve">Die Betreuungseinrichtung ist verpflichtet, jede Änderung des Betreuungsumfangs, sowie die Auflösung oder Nichteinhaltung des Betreuungsverhältnisses vor Ereignis oder spätestens innert </w:t>
      </w:r>
      <w:r w:rsidR="00883680">
        <w:rPr>
          <w:rFonts w:ascii="Arial" w:hAnsi="Arial" w:cs="Arial"/>
          <w:sz w:val="22"/>
          <w:szCs w:val="22"/>
          <w:lang w:val="de-CH"/>
        </w:rPr>
        <w:t>einer Woche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nach der Änderung de</w:t>
      </w:r>
      <w:r w:rsidR="00883680">
        <w:rPr>
          <w:rFonts w:ascii="Arial" w:hAnsi="Arial" w:cs="Arial"/>
          <w:sz w:val="22"/>
          <w:szCs w:val="22"/>
          <w:lang w:val="de-CH"/>
        </w:rPr>
        <w:t>r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</w:t>
      </w:r>
      <w:r w:rsidR="00883680">
        <w:rPr>
          <w:rFonts w:ascii="Arial" w:hAnsi="Arial" w:cs="Arial"/>
          <w:sz w:val="22"/>
          <w:szCs w:val="22"/>
          <w:lang w:val="de-CH"/>
        </w:rPr>
        <w:t>Gemeinde Römerswil</w:t>
      </w:r>
      <w:r w:rsidRPr="005F76B9">
        <w:rPr>
          <w:rFonts w:ascii="Arial" w:hAnsi="Arial" w:cs="Arial"/>
          <w:sz w:val="22"/>
          <w:szCs w:val="22"/>
          <w:lang w:val="de-CH"/>
        </w:rPr>
        <w:t xml:space="preserve"> schriftlich zu melden. </w:t>
      </w:r>
    </w:p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883680" w:rsidRDefault="00816D48" w:rsidP="005F76B9">
      <w:pPr>
        <w:rPr>
          <w:rFonts w:ascii="Arial" w:hAnsi="Arial" w:cs="Arial"/>
          <w:b/>
          <w:bCs/>
          <w:lang w:val="de-CH"/>
        </w:rPr>
      </w:pPr>
      <w:r w:rsidRPr="00883680">
        <w:rPr>
          <w:rFonts w:ascii="Arial" w:hAnsi="Arial" w:cs="Arial"/>
          <w:b/>
          <w:bCs/>
          <w:lang w:val="de-CH"/>
        </w:rPr>
        <w:t>Bemerkungen</w:t>
      </w:r>
    </w:p>
    <w:bookmarkStart w:id="2" w:name="_Hlk31977061"/>
    <w:p w:rsidR="001F64F8" w:rsidRPr="005F76B9" w:rsidRDefault="00816D48" w:rsidP="005F76B9">
      <w:pPr>
        <w:tabs>
          <w:tab w:val="left" w:leader="underscore" w:pos="9072"/>
        </w:tabs>
        <w:spacing w:before="120"/>
        <w:rPr>
          <w:rFonts w:ascii="Arial" w:hAnsi="Arial" w:cs="Arial"/>
          <w:sz w:val="22"/>
          <w:szCs w:val="22"/>
        </w:rPr>
      </w:pPr>
      <w:r w:rsidRPr="005F76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F76B9">
        <w:rPr>
          <w:rFonts w:ascii="Arial" w:hAnsi="Arial" w:cs="Arial"/>
          <w:sz w:val="22"/>
          <w:szCs w:val="22"/>
        </w:rPr>
        <w:instrText xml:space="preserve"> FORMTEXT </w:instrText>
      </w:r>
      <w:r w:rsidRPr="005F76B9">
        <w:rPr>
          <w:rFonts w:ascii="Arial" w:hAnsi="Arial" w:cs="Arial"/>
          <w:sz w:val="22"/>
          <w:szCs w:val="22"/>
        </w:rPr>
      </w:r>
      <w:r w:rsidRPr="005F76B9">
        <w:rPr>
          <w:rFonts w:ascii="Arial" w:hAnsi="Arial" w:cs="Arial"/>
          <w:sz w:val="22"/>
          <w:szCs w:val="22"/>
        </w:rPr>
        <w:fldChar w:fldCharType="separate"/>
      </w:r>
      <w:r w:rsidRPr="005F76B9">
        <w:rPr>
          <w:rFonts w:ascii="Arial" w:hAnsi="Arial" w:cs="Arial"/>
          <w:noProof/>
          <w:sz w:val="22"/>
          <w:szCs w:val="22"/>
        </w:rPr>
        <w:t> </w:t>
      </w:r>
      <w:r w:rsidRPr="005F76B9">
        <w:rPr>
          <w:rFonts w:ascii="Arial" w:hAnsi="Arial" w:cs="Arial"/>
          <w:noProof/>
          <w:sz w:val="22"/>
          <w:szCs w:val="22"/>
        </w:rPr>
        <w:t> </w:t>
      </w:r>
      <w:r w:rsidRPr="005F76B9">
        <w:rPr>
          <w:rFonts w:ascii="Arial" w:hAnsi="Arial" w:cs="Arial"/>
          <w:noProof/>
          <w:sz w:val="22"/>
          <w:szCs w:val="22"/>
        </w:rPr>
        <w:t> </w:t>
      </w:r>
      <w:r w:rsidRPr="005F76B9">
        <w:rPr>
          <w:rFonts w:ascii="Arial" w:hAnsi="Arial" w:cs="Arial"/>
          <w:noProof/>
          <w:sz w:val="22"/>
          <w:szCs w:val="22"/>
        </w:rPr>
        <w:t> </w:t>
      </w:r>
      <w:r w:rsidRPr="005F76B9">
        <w:rPr>
          <w:rFonts w:ascii="Arial" w:hAnsi="Arial" w:cs="Arial"/>
          <w:noProof/>
          <w:sz w:val="22"/>
          <w:szCs w:val="22"/>
        </w:rPr>
        <w:t> </w:t>
      </w:r>
      <w:r w:rsidRPr="005F76B9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1F64F8" w:rsidRPr="005F76B9" w:rsidRDefault="001F64F8" w:rsidP="005F76B9">
      <w:pPr>
        <w:pBdr>
          <w:top w:val="single" w:sz="2" w:space="1" w:color="auto"/>
          <w:bottom w:val="single" w:sz="4" w:space="1" w:color="auto"/>
        </w:pBdr>
        <w:tabs>
          <w:tab w:val="left" w:leader="underscore" w:pos="9072"/>
        </w:tabs>
        <w:rPr>
          <w:rFonts w:ascii="Arial" w:hAnsi="Arial" w:cs="Arial"/>
          <w:sz w:val="22"/>
          <w:szCs w:val="22"/>
        </w:rPr>
      </w:pPr>
    </w:p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bookmarkEnd w:id="2"/>
    <w:p w:rsidR="001F64F8" w:rsidRPr="005F76B9" w:rsidRDefault="001F64F8" w:rsidP="005F76B9">
      <w:pPr>
        <w:rPr>
          <w:rFonts w:ascii="Arial" w:hAnsi="Arial" w:cs="Arial"/>
          <w:sz w:val="22"/>
          <w:szCs w:val="22"/>
          <w:lang w:val="de-CH"/>
        </w:rPr>
      </w:pPr>
    </w:p>
    <w:p w:rsidR="001F64F8" w:rsidRPr="005F76B9" w:rsidRDefault="00816D48" w:rsidP="005F76B9">
      <w:pPr>
        <w:tabs>
          <w:tab w:val="left" w:leader="underscore" w:pos="3402"/>
        </w:tabs>
        <w:rPr>
          <w:rFonts w:ascii="Arial" w:hAnsi="Arial" w:cs="Arial"/>
          <w:sz w:val="22"/>
          <w:szCs w:val="22"/>
        </w:rPr>
      </w:pPr>
      <w:r w:rsidRPr="005F76B9">
        <w:rPr>
          <w:rFonts w:ascii="Arial" w:hAnsi="Arial" w:cs="Arial"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186055</wp:posOffset>
                </wp:positionV>
                <wp:extent cx="1428750" cy="0"/>
                <wp:effectExtent l="8255" t="6985" r="10795" b="1206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5" type="#_x0000_t32" style="width:112.5pt;height:0;margin-top:14.65pt;margin-left:61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  <w:r w:rsidRPr="005F76B9">
        <w:rPr>
          <w:rFonts w:ascii="Arial" w:hAnsi="Arial" w:cs="Arial"/>
          <w:sz w:val="22"/>
          <w:szCs w:val="22"/>
        </w:rPr>
        <w:t xml:space="preserve">Hochdorf, </w:t>
      </w:r>
      <w:r w:rsidRPr="00F81E5D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F81E5D">
        <w:rPr>
          <w:rFonts w:ascii="Arial" w:hAnsi="Arial" w:cs="Arial"/>
          <w:sz w:val="22"/>
          <w:szCs w:val="22"/>
        </w:rPr>
        <w:instrText xml:space="preserve"> FORMTEXT </w:instrText>
      </w:r>
      <w:r w:rsidRPr="00F81E5D">
        <w:rPr>
          <w:rFonts w:ascii="Arial" w:hAnsi="Arial" w:cs="Arial"/>
          <w:sz w:val="22"/>
          <w:szCs w:val="22"/>
        </w:rPr>
      </w:r>
      <w:r w:rsidRPr="00F81E5D">
        <w:rPr>
          <w:rFonts w:ascii="Arial" w:hAnsi="Arial" w:cs="Arial"/>
          <w:sz w:val="22"/>
          <w:szCs w:val="22"/>
        </w:rPr>
        <w:fldChar w:fldCharType="separate"/>
      </w:r>
      <w:r w:rsidRPr="00F81E5D">
        <w:rPr>
          <w:rFonts w:ascii="Arial" w:hAnsi="Arial" w:cs="Arial"/>
          <w:noProof/>
          <w:sz w:val="22"/>
          <w:szCs w:val="22"/>
        </w:rPr>
        <w:t> </w:t>
      </w:r>
      <w:r w:rsidRPr="00F81E5D">
        <w:rPr>
          <w:rFonts w:ascii="Arial" w:hAnsi="Arial" w:cs="Arial"/>
          <w:noProof/>
          <w:sz w:val="22"/>
          <w:szCs w:val="22"/>
        </w:rPr>
        <w:t> </w:t>
      </w:r>
      <w:r w:rsidRPr="00F81E5D">
        <w:rPr>
          <w:rFonts w:ascii="Arial" w:hAnsi="Arial" w:cs="Arial"/>
          <w:noProof/>
          <w:sz w:val="22"/>
          <w:szCs w:val="22"/>
        </w:rPr>
        <w:t> </w:t>
      </w:r>
      <w:r w:rsidRPr="00F81E5D">
        <w:rPr>
          <w:rFonts w:ascii="Arial" w:hAnsi="Arial" w:cs="Arial"/>
          <w:noProof/>
          <w:sz w:val="22"/>
          <w:szCs w:val="22"/>
        </w:rPr>
        <w:t> </w:t>
      </w:r>
      <w:r w:rsidRPr="00F81E5D">
        <w:rPr>
          <w:rFonts w:ascii="Arial" w:hAnsi="Arial" w:cs="Arial"/>
          <w:noProof/>
          <w:sz w:val="22"/>
          <w:szCs w:val="22"/>
        </w:rPr>
        <w:t> </w:t>
      </w:r>
      <w:r w:rsidRPr="00F81E5D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1F64F8" w:rsidRPr="005F76B9" w:rsidRDefault="001F64F8" w:rsidP="005F76B9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1F64F8" w:rsidRDefault="001F64F8" w:rsidP="005F76B9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F81E5D" w:rsidRDefault="00F81E5D" w:rsidP="005F76B9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F81E5D" w:rsidRPr="005F76B9" w:rsidRDefault="00F81E5D" w:rsidP="005F76B9">
      <w:pPr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1F64F8" w:rsidRPr="005F76B9" w:rsidRDefault="00816D48" w:rsidP="005F76B9">
      <w:pPr>
        <w:tabs>
          <w:tab w:val="left" w:pos="1995"/>
          <w:tab w:val="left" w:pos="4320"/>
        </w:tabs>
        <w:rPr>
          <w:rFonts w:ascii="Arial" w:hAnsi="Arial" w:cs="Arial"/>
          <w:sz w:val="22"/>
          <w:szCs w:val="22"/>
        </w:rPr>
      </w:pPr>
      <w:r w:rsidRPr="005F76B9">
        <w:rPr>
          <w:rFonts w:ascii="Arial" w:hAnsi="Arial" w:cs="Arial"/>
          <w:sz w:val="22"/>
          <w:szCs w:val="22"/>
        </w:rPr>
        <w:t>____________________________________</w:t>
      </w:r>
    </w:p>
    <w:p w:rsidR="001F64F8" w:rsidRPr="005F76B9" w:rsidRDefault="001F64F8" w:rsidP="005F76B9">
      <w:pPr>
        <w:pBdr>
          <w:top w:val="single" w:sz="4" w:space="1" w:color="auto"/>
        </w:pBdr>
        <w:tabs>
          <w:tab w:val="left" w:pos="1995"/>
        </w:tabs>
        <w:rPr>
          <w:rFonts w:ascii="Arial" w:hAnsi="Arial" w:cs="Arial"/>
          <w:sz w:val="22"/>
          <w:szCs w:val="22"/>
        </w:rPr>
        <w:sectPr w:rsidR="001F64F8" w:rsidRPr="005F76B9" w:rsidSect="005F76B9">
          <w:type w:val="continuous"/>
          <w:pgSz w:w="11906" w:h="16838"/>
          <w:pgMar w:top="1417" w:right="991" w:bottom="1134" w:left="1417" w:header="708" w:footer="708" w:gutter="0"/>
          <w:cols w:space="708"/>
          <w:docGrid w:linePitch="360"/>
        </w:sectPr>
      </w:pPr>
    </w:p>
    <w:p w:rsidR="001F64F8" w:rsidRPr="005F76B9" w:rsidRDefault="00816D48" w:rsidP="005F76B9">
      <w:pPr>
        <w:rPr>
          <w:rFonts w:ascii="Arial" w:hAnsi="Arial" w:cs="Arial"/>
          <w:sz w:val="22"/>
          <w:szCs w:val="22"/>
          <w:lang w:val="de-CH"/>
        </w:rPr>
      </w:pPr>
      <w:r w:rsidRPr="005F76B9">
        <w:rPr>
          <w:rFonts w:ascii="Arial" w:hAnsi="Arial" w:cs="Arial"/>
          <w:sz w:val="22"/>
          <w:szCs w:val="22"/>
          <w:lang w:val="de-CH"/>
        </w:rPr>
        <w:t xml:space="preserve">Unterschrift und Stempel </w:t>
      </w:r>
      <w:r w:rsidRPr="005F76B9">
        <w:rPr>
          <w:rFonts w:ascii="Arial" w:hAnsi="Arial" w:cs="Arial"/>
          <w:sz w:val="22"/>
          <w:szCs w:val="22"/>
          <w:lang w:val="de-CH"/>
        </w:rPr>
        <w:br/>
        <w:t>der Betreuungseinrichtung</w:t>
      </w:r>
    </w:p>
    <w:p w:rsidR="006D6C7A" w:rsidRPr="005F76B9" w:rsidRDefault="006D6C7A" w:rsidP="005F76B9">
      <w:pPr>
        <w:rPr>
          <w:rFonts w:ascii="Arial" w:hAnsi="Arial" w:cs="Arial"/>
          <w:sz w:val="22"/>
          <w:szCs w:val="22"/>
          <w:lang w:val="de-CH"/>
        </w:rPr>
      </w:pPr>
    </w:p>
    <w:sectPr w:rsidR="006D6C7A" w:rsidRPr="005F76B9" w:rsidSect="005F76B9">
      <w:type w:val="continuous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6F0" w:rsidRDefault="00816D48">
      <w:r>
        <w:separator/>
      </w:r>
    </w:p>
  </w:endnote>
  <w:endnote w:type="continuationSeparator" w:id="0">
    <w:p w:rsidR="003C66F0" w:rsidRDefault="0081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6F0" w:rsidRDefault="00816D48">
      <w:r>
        <w:separator/>
      </w:r>
    </w:p>
  </w:footnote>
  <w:footnote w:type="continuationSeparator" w:id="0">
    <w:p w:rsidR="003C66F0" w:rsidRDefault="0081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5BD" w:rsidRPr="000870F5" w:rsidRDefault="007445BD" w:rsidP="007445BD">
    <w:pPr>
      <w:tabs>
        <w:tab w:val="left" w:pos="567"/>
      </w:tabs>
      <w:spacing w:line="220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noProof/>
        <w:sz w:val="20"/>
        <w:lang w:val="de-CH" w:eastAsia="de-CH"/>
      </w:rPr>
      <w:drawing>
        <wp:anchor distT="0" distB="0" distL="114300" distR="114300" simplePos="0" relativeHeight="251660288" behindDoc="1" locked="0" layoutInCell="1" allowOverlap="1" wp14:anchorId="69B3B1F3" wp14:editId="2DBEA93F">
          <wp:simplePos x="0" y="0"/>
          <wp:positionH relativeFrom="column">
            <wp:posOffset>4670948</wp:posOffset>
          </wp:positionH>
          <wp:positionV relativeFrom="paragraph">
            <wp:posOffset>3810</wp:posOffset>
          </wp:positionV>
          <wp:extent cx="1400175" cy="962025"/>
          <wp:effectExtent l="0" t="0" r="9525" b="9525"/>
          <wp:wrapTight wrapText="bothSides">
            <wp:wrapPolygon edited="0">
              <wp:start x="0" y="0"/>
              <wp:lineTo x="0" y="21386"/>
              <wp:lineTo x="21453" y="21386"/>
              <wp:lineTo x="21453" y="0"/>
              <wp:lineTo x="0" y="0"/>
            </wp:wrapPolygon>
          </wp:wrapTight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color w:val="000000"/>
        <w:spacing w:val="8"/>
        <w:sz w:val="16"/>
      </w:rPr>
      <w:t>gemeinde römerswil</w:t>
    </w:r>
  </w:p>
  <w:p w:rsidR="007445BD" w:rsidRPr="000870F5" w:rsidRDefault="007445BD" w:rsidP="007445BD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6027 römerswil, dorf 6</w:t>
    </w:r>
  </w:p>
  <w:p w:rsidR="007445BD" w:rsidRPr="000870F5" w:rsidRDefault="007445BD" w:rsidP="007445BD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telefon</w:t>
    </w:r>
    <w:r w:rsidRPr="000870F5">
      <w:rPr>
        <w:rFonts w:ascii="Calibri" w:hAnsi="Calibri" w:cs="Calibri"/>
        <w:color w:val="000000"/>
        <w:spacing w:val="8"/>
        <w:sz w:val="16"/>
      </w:rPr>
      <w:tab/>
      <w:t>041 914 20 60</w:t>
    </w:r>
  </w:p>
  <w:p w:rsidR="007445BD" w:rsidRPr="000870F5" w:rsidRDefault="007445BD" w:rsidP="007445BD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telefax</w:t>
    </w:r>
    <w:r w:rsidRPr="000870F5">
      <w:rPr>
        <w:rFonts w:ascii="Calibri" w:hAnsi="Calibri" w:cs="Calibri"/>
        <w:color w:val="000000"/>
        <w:spacing w:val="8"/>
        <w:sz w:val="16"/>
      </w:rPr>
      <w:tab/>
      <w:t>041 914 20 78</w:t>
    </w:r>
  </w:p>
  <w:p w:rsidR="007445BD" w:rsidRPr="000870F5" w:rsidRDefault="007445BD" w:rsidP="007445BD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gemeindeverwaltung@roemerswil.ch</w:t>
    </w:r>
  </w:p>
  <w:p w:rsidR="005F76B9" w:rsidRPr="007445BD" w:rsidRDefault="007445BD" w:rsidP="007445BD">
    <w:pPr>
      <w:tabs>
        <w:tab w:val="left" w:pos="567"/>
      </w:tabs>
      <w:spacing w:line="274" w:lineRule="exact"/>
      <w:rPr>
        <w:rFonts w:ascii="Calibri" w:hAnsi="Calibri" w:cs="Calibri"/>
        <w:color w:val="000000"/>
        <w:spacing w:val="8"/>
        <w:sz w:val="16"/>
      </w:rPr>
    </w:pPr>
    <w:r w:rsidRPr="000870F5">
      <w:rPr>
        <w:rFonts w:ascii="Calibri" w:hAnsi="Calibri" w:cs="Calibri"/>
        <w:color w:val="000000"/>
        <w:spacing w:val="8"/>
        <w:sz w:val="16"/>
      </w:rPr>
      <w:t>www.roemerswil.ch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 w:cryptProviderType="rsaAES" w:cryptAlgorithmClass="hash" w:cryptAlgorithmType="typeAny" w:cryptAlgorithmSid="14" w:cryptSpinCount="100000" w:hash="crwNCQczD/i2vpDpThkBMJilh2M4ysH+oNxDRZTHtU1Y3s5oQE9I9K8wcSYJJR4Tx0nFS+dZxhLv6YGtaAlWDg==" w:salt="CazBoXUrlsT5Kdh+ZACm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F8"/>
    <w:rsid w:val="001F5F6D"/>
    <w:rsid w:val="001F64F8"/>
    <w:rsid w:val="00211219"/>
    <w:rsid w:val="003B47FF"/>
    <w:rsid w:val="003C66F0"/>
    <w:rsid w:val="003F7A53"/>
    <w:rsid w:val="004158BA"/>
    <w:rsid w:val="005F76B9"/>
    <w:rsid w:val="00651A10"/>
    <w:rsid w:val="006D6C7A"/>
    <w:rsid w:val="007445BD"/>
    <w:rsid w:val="00816D48"/>
    <w:rsid w:val="00883680"/>
    <w:rsid w:val="008C580B"/>
    <w:rsid w:val="00A954FA"/>
    <w:rsid w:val="00B42B4C"/>
    <w:rsid w:val="00D31BDF"/>
    <w:rsid w:val="00EA61DF"/>
    <w:rsid w:val="00F81E5D"/>
    <w:rsid w:val="00F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12018"/>
  <w15:chartTrackingRefBased/>
  <w15:docId w15:val="{8ED02EB2-80CE-41EA-9D7D-6CD27C3A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76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76B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5F76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76B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A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1A10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Mathis</dc:creator>
  <cp:lastModifiedBy>Sabrina Mathis</cp:lastModifiedBy>
  <cp:revision>14</cp:revision>
  <cp:lastPrinted>2023-02-28T14:09:00Z</cp:lastPrinted>
  <dcterms:created xsi:type="dcterms:W3CDTF">2023-02-21T10:54:00Z</dcterms:created>
  <dcterms:modified xsi:type="dcterms:W3CDTF">2024-06-25T09:18:00Z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BCID">
    <vt:lpwstr>2302281509236640</vt:lpwstr>
  </property>
  <property fmtid="{D5CDD505-2E9C-101B-9397-08002B2CF9AE}" pid="3" name="BC-DocVer">
    <vt:r8>1</vt:r8>
  </property>
  <property fmtid="{D5CDD505-2E9C-101B-9397-08002B2CF9AE}" pid="4" name="BC-DownDT">
    <vt:lpwstr>2023-03-01T15:17:07.764Z</vt:lpwstr>
  </property>
  <property fmtid="{D5CDD505-2E9C-101B-9397-08002B2CF9AE}" pid="5" name="BC-UNID">
    <vt:lpwstr>8f729919f7250c8ec1258964004dc3a2</vt:lpwstr>
  </property>
  <property fmtid="{D5CDD505-2E9C-101B-9397-08002B2CF9AE}" pid="6" name="BC-User">
    <vt:lpwstr>Sabrina Mathis</vt:lpwstr>
  </property>
  <property fmtid="{D5CDD505-2E9C-101B-9397-08002B2CF9AE}" pid="7" name="bc-bcidparent">
    <vt:lpwstr>2302221552349800</vt:lpwstr>
  </property>
  <property fmtid="{D5CDD505-2E9C-101B-9397-08002B2CF9AE}" pid="8" name="BC-GUID">
    <vt:lpwstr>a66fbb9d-4a3c-4eb6-be25-465d7650e1d4</vt:lpwstr>
  </property>
</Properties>
</file>